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AB9" w:rsidRPr="00113FF4" w:rsidRDefault="00CE7AB9" w:rsidP="00CE7AB9">
      <w:pPr>
        <w:spacing w:after="100" w:afterAutospacing="1" w:line="240" w:lineRule="auto"/>
        <w:jc w:val="center"/>
        <w:outlineLvl w:val="0"/>
        <w:rPr>
          <w:rFonts w:ascii="Segoe UI" w:eastAsia="Times New Roman" w:hAnsi="Segoe UI" w:cs="Segoe UI"/>
          <w:color w:val="6AB464"/>
          <w:kern w:val="36"/>
          <w:sz w:val="48"/>
          <w:szCs w:val="48"/>
          <w:lang w:eastAsia="ru-RU"/>
        </w:rPr>
      </w:pPr>
      <w:r w:rsidRPr="00113FF4">
        <w:rPr>
          <w:rFonts w:ascii="Segoe UI" w:eastAsia="Times New Roman" w:hAnsi="Segoe UI" w:cs="Segoe UI"/>
          <w:color w:val="6AB464"/>
          <w:kern w:val="36"/>
          <w:sz w:val="48"/>
          <w:szCs w:val="48"/>
          <w:lang w:eastAsia="ru-RU"/>
        </w:rPr>
        <w:t xml:space="preserve">79 лет </w:t>
      </w:r>
      <w:r w:rsidRPr="00CE7AB9">
        <w:rPr>
          <w:rFonts w:ascii="Segoe UI" w:eastAsia="Times New Roman" w:hAnsi="Segoe UI" w:cs="Segoe UI"/>
          <w:color w:val="6AB464"/>
          <w:kern w:val="36"/>
          <w:sz w:val="48"/>
          <w:szCs w:val="48"/>
          <w:lang w:eastAsia="ru-RU"/>
        </w:rPr>
        <w:t>окончания</w:t>
      </w:r>
      <w:r w:rsidRPr="00113FF4">
        <w:rPr>
          <w:rFonts w:ascii="Segoe UI" w:eastAsia="Times New Roman" w:hAnsi="Segoe UI" w:cs="Segoe UI"/>
          <w:color w:val="6AB464"/>
          <w:kern w:val="36"/>
          <w:sz w:val="48"/>
          <w:szCs w:val="48"/>
          <w:lang w:eastAsia="ru-RU"/>
        </w:rPr>
        <w:t xml:space="preserve"> Нюрнбергского процесса</w:t>
      </w:r>
    </w:p>
    <w:p w:rsidR="00CE7AB9" w:rsidRPr="00CE7AB9" w:rsidRDefault="00CE7AB9" w:rsidP="00CE7AB9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</w:p>
    <w:p w:rsidR="00A14E3A" w:rsidRDefault="005A6164" w:rsidP="005A6164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7AB9">
        <w:rPr>
          <w:rFonts w:ascii="Times New Roman" w:hAnsi="Times New Roman" w:cs="Times New Roman"/>
          <w:sz w:val="24"/>
          <w:szCs w:val="24"/>
        </w:rPr>
        <w:t xml:space="preserve">   </w:t>
      </w:r>
      <w:r w:rsidR="008F7626" w:rsidRPr="008F7626">
        <w:rPr>
          <w:rFonts w:ascii="Times New Roman" w:hAnsi="Times New Roman" w:cs="Times New Roman"/>
          <w:sz w:val="24"/>
          <w:szCs w:val="24"/>
        </w:rPr>
        <w:t xml:space="preserve">9 </w:t>
      </w:r>
      <w:r w:rsidR="00050013" w:rsidRPr="008F7626">
        <w:rPr>
          <w:rFonts w:ascii="Times New Roman" w:hAnsi="Times New Roman" w:cs="Times New Roman"/>
          <w:sz w:val="24"/>
          <w:szCs w:val="24"/>
        </w:rPr>
        <w:t xml:space="preserve">октября в МКОУ </w:t>
      </w:r>
      <w:proofErr w:type="spellStart"/>
      <w:r w:rsidR="008F7626" w:rsidRPr="008F7626">
        <w:rPr>
          <w:rFonts w:ascii="Times New Roman" w:hAnsi="Times New Roman" w:cs="Times New Roman"/>
          <w:sz w:val="24"/>
          <w:szCs w:val="24"/>
        </w:rPr>
        <w:t>Трясиновской</w:t>
      </w:r>
      <w:proofErr w:type="spellEnd"/>
      <w:r w:rsidR="008F7626" w:rsidRPr="008F7626">
        <w:rPr>
          <w:rFonts w:ascii="Times New Roman" w:hAnsi="Times New Roman" w:cs="Times New Roman"/>
          <w:sz w:val="24"/>
          <w:szCs w:val="24"/>
        </w:rPr>
        <w:t xml:space="preserve"> </w:t>
      </w:r>
      <w:r w:rsidR="00050013" w:rsidRPr="008F7626">
        <w:rPr>
          <w:rFonts w:ascii="Times New Roman" w:hAnsi="Times New Roman" w:cs="Times New Roman"/>
          <w:sz w:val="24"/>
          <w:szCs w:val="24"/>
        </w:rPr>
        <w:t xml:space="preserve">СШ </w:t>
      </w:r>
      <w:r w:rsidR="008F7626">
        <w:rPr>
          <w:rFonts w:ascii="Times New Roman" w:hAnsi="Times New Roman" w:cs="Times New Roman"/>
          <w:sz w:val="24"/>
          <w:szCs w:val="24"/>
        </w:rPr>
        <w:t xml:space="preserve"> для учащихся 9-11 классов был проведён классный час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6164">
        <w:rPr>
          <w:rFonts w:ascii="Times New Roman" w:hAnsi="Times New Roman" w:cs="Times New Roman"/>
          <w:sz w:val="24"/>
          <w:szCs w:val="24"/>
        </w:rPr>
        <w:t>«</w:t>
      </w:r>
      <w:r w:rsidRPr="005A6164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Память. Правда.</w:t>
      </w:r>
      <w:r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Pr="00497F37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Ответственность</w:t>
      </w:r>
      <w:r w:rsidRPr="005A6164">
        <w:rPr>
          <w:rFonts w:ascii="Times New Roman" w:hAnsi="Times New Roman" w:cs="Times New Roman"/>
          <w:color w:val="34343C"/>
          <w:sz w:val="24"/>
          <w:szCs w:val="24"/>
        </w:rPr>
        <w:t>»</w:t>
      </w:r>
      <w:r w:rsidR="00050013" w:rsidRPr="008F762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050013" w:rsidRPr="008F7626">
        <w:rPr>
          <w:rFonts w:ascii="Times New Roman" w:hAnsi="Times New Roman" w:cs="Times New Roman"/>
          <w:sz w:val="24"/>
          <w:szCs w:val="24"/>
        </w:rPr>
        <w:t>приуроченны</w:t>
      </w:r>
      <w:r w:rsidR="008F7626">
        <w:rPr>
          <w:rFonts w:ascii="Times New Roman" w:hAnsi="Times New Roman" w:cs="Times New Roman"/>
          <w:sz w:val="24"/>
          <w:szCs w:val="24"/>
        </w:rPr>
        <w:t>й</w:t>
      </w:r>
      <w:proofErr w:type="gramEnd"/>
      <w:r w:rsidR="00050013" w:rsidRPr="008F7626">
        <w:rPr>
          <w:rFonts w:ascii="Times New Roman" w:hAnsi="Times New Roman" w:cs="Times New Roman"/>
          <w:sz w:val="24"/>
          <w:szCs w:val="24"/>
        </w:rPr>
        <w:t xml:space="preserve"> к 79-летию со дня окончания Нюрнбергского процесса.</w:t>
      </w:r>
    </w:p>
    <w:p w:rsidR="00712D22" w:rsidRDefault="001303BE" w:rsidP="005A6164">
      <w:pPr>
        <w:shd w:val="clear" w:color="auto" w:fill="FFFFFF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677392" cy="2016492"/>
            <wp:effectExtent l="19050" t="0" r="8658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114" cy="202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A14E3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07440" cy="2039121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867" cy="2040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0013" w:rsidRPr="008F7626">
        <w:rPr>
          <w:rFonts w:ascii="Times New Roman" w:hAnsi="Times New Roman" w:cs="Times New Roman"/>
          <w:sz w:val="24"/>
          <w:szCs w:val="24"/>
        </w:rPr>
        <w:br/>
      </w:r>
      <w:r w:rsidR="005A6164">
        <w:rPr>
          <w:rFonts w:ascii="Times New Roman" w:hAnsi="Times New Roman" w:cs="Times New Roman"/>
          <w:sz w:val="24"/>
          <w:szCs w:val="24"/>
        </w:rPr>
        <w:t xml:space="preserve">       Нюрнбергский процесс - </w:t>
      </w:r>
      <w:r w:rsidR="008F7626" w:rsidRPr="008F7626">
        <w:rPr>
          <w:rFonts w:ascii="Times New Roman" w:hAnsi="Times New Roman" w:cs="Times New Roman"/>
          <w:sz w:val="24"/>
          <w:szCs w:val="24"/>
        </w:rPr>
        <w:t>первый в истории международный суд, который признал геноцид преступлением. Он длился с 20 ноября 1945 по 1 октября 1946 года. Впервые на скамье подсудимых оказались не просто солдаты, а политики, военачальники, идеологи, которые планировали и отдавали приказы.</w:t>
      </w:r>
      <w:r w:rsidR="00A14E3A" w:rsidRPr="00A14E3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A14E3A" w:rsidRDefault="00A14E3A" w:rsidP="005A6164">
      <w:pPr>
        <w:shd w:val="clear" w:color="auto" w:fill="FFFFFF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14E3A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926290" cy="1878904"/>
            <wp:effectExtent l="19050" t="0" r="7410" b="0"/>
            <wp:docPr id="6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290" cy="1878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2D22">
        <w:rPr>
          <w:rFonts w:ascii="Times New Roman" w:hAnsi="Times New Roman" w:cs="Times New Roman"/>
          <w:sz w:val="24"/>
          <w:szCs w:val="24"/>
        </w:rPr>
        <w:t xml:space="preserve">  </w:t>
      </w:r>
      <w:r w:rsidR="00712D22" w:rsidRPr="00712D22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00115" cy="1875628"/>
            <wp:effectExtent l="19050" t="0" r="235" b="0"/>
            <wp:docPr id="10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541" cy="1880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7626" w:rsidRPr="008F7626">
        <w:rPr>
          <w:rFonts w:ascii="Times New Roman" w:hAnsi="Times New Roman" w:cs="Times New Roman"/>
          <w:sz w:val="24"/>
          <w:szCs w:val="24"/>
        </w:rPr>
        <w:br/>
      </w:r>
      <w:r w:rsidR="005A6164">
        <w:rPr>
          <w:rFonts w:ascii="Times New Roman" w:hAnsi="Times New Roman" w:cs="Times New Roman"/>
          <w:sz w:val="24"/>
          <w:szCs w:val="24"/>
        </w:rPr>
        <w:t xml:space="preserve">     </w:t>
      </w:r>
      <w:r w:rsidR="00CE7AB9">
        <w:rPr>
          <w:rFonts w:ascii="Times New Roman" w:hAnsi="Times New Roman" w:cs="Times New Roman"/>
          <w:sz w:val="24"/>
          <w:szCs w:val="24"/>
        </w:rPr>
        <w:t>  Э</w:t>
      </w:r>
      <w:r w:rsidR="008F7626">
        <w:rPr>
          <w:rFonts w:ascii="Times New Roman" w:hAnsi="Times New Roman" w:cs="Times New Roman"/>
          <w:sz w:val="24"/>
          <w:szCs w:val="24"/>
        </w:rPr>
        <w:t>то</w:t>
      </w:r>
      <w:r w:rsidR="00050013" w:rsidRPr="008F7626">
        <w:rPr>
          <w:rFonts w:ascii="Times New Roman" w:hAnsi="Times New Roman" w:cs="Times New Roman"/>
          <w:sz w:val="24"/>
          <w:szCs w:val="24"/>
        </w:rPr>
        <w:t xml:space="preserve"> </w:t>
      </w:r>
      <w:r w:rsidR="00CE7AB9">
        <w:rPr>
          <w:rFonts w:ascii="Times New Roman" w:hAnsi="Times New Roman" w:cs="Times New Roman"/>
          <w:sz w:val="24"/>
          <w:szCs w:val="24"/>
        </w:rPr>
        <w:t xml:space="preserve">был </w:t>
      </w:r>
      <w:r w:rsidR="00050013" w:rsidRPr="008F7626">
        <w:rPr>
          <w:rFonts w:ascii="Times New Roman" w:hAnsi="Times New Roman" w:cs="Times New Roman"/>
          <w:sz w:val="24"/>
          <w:szCs w:val="24"/>
        </w:rPr>
        <w:t>не просто суд над нацистскими преступниками, это был суд над целой идеологией ненависти и уничтожения.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50013" w:rsidRPr="001303BE" w:rsidRDefault="00A14E3A" w:rsidP="005A6164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824359" cy="1953998"/>
            <wp:effectExtent l="1905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626" cy="1955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03BE">
        <w:rPr>
          <w:rFonts w:ascii="Times New Roman" w:hAnsi="Times New Roman" w:cs="Times New Roman"/>
          <w:sz w:val="24"/>
          <w:szCs w:val="24"/>
        </w:rPr>
        <w:t xml:space="preserve">   </w:t>
      </w:r>
      <w:r w:rsidR="00050013" w:rsidRPr="008F7626">
        <w:rPr>
          <w:rFonts w:ascii="Times New Roman" w:hAnsi="Times New Roman" w:cs="Times New Roman"/>
          <w:sz w:val="24"/>
          <w:szCs w:val="24"/>
        </w:rPr>
        <w:br/>
      </w:r>
      <w:r w:rsidR="005A6164">
        <w:rPr>
          <w:rFonts w:ascii="Times New Roman" w:hAnsi="Times New Roman" w:cs="Times New Roman"/>
          <w:sz w:val="24"/>
          <w:szCs w:val="24"/>
        </w:rPr>
        <w:t>      </w:t>
      </w:r>
      <w:r w:rsidR="00050013" w:rsidRPr="008F7626">
        <w:rPr>
          <w:rFonts w:ascii="Times New Roman" w:hAnsi="Times New Roman" w:cs="Times New Roman"/>
          <w:sz w:val="24"/>
          <w:szCs w:val="24"/>
        </w:rPr>
        <w:t>Нюрнбергский процесс установил главный принцип: за преступления против человечности не бывает срока давности. Не бывает оправдания. Память о жертвах геноцида — это не только скорбь. Это наша ответственность: помнить правду, не давать пересматривать приговор Нюрнберга и делать все, чтобы идеология ненависти и вражды никогда больше не подняла голову.</w:t>
      </w:r>
    </w:p>
    <w:p w:rsidR="00113FF4" w:rsidRPr="00050013" w:rsidRDefault="00113FF4">
      <w:pPr>
        <w:rPr>
          <w:color w:val="C00000"/>
          <w:sz w:val="32"/>
          <w:szCs w:val="32"/>
        </w:rPr>
      </w:pPr>
    </w:p>
    <w:sectPr w:rsidR="00113FF4" w:rsidRPr="00050013" w:rsidSect="008A1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compat/>
  <w:rsids>
    <w:rsidRoot w:val="00113FF4"/>
    <w:rsid w:val="00050013"/>
    <w:rsid w:val="00113FF4"/>
    <w:rsid w:val="001303BE"/>
    <w:rsid w:val="005A6164"/>
    <w:rsid w:val="00712D22"/>
    <w:rsid w:val="008A1991"/>
    <w:rsid w:val="008B4846"/>
    <w:rsid w:val="008F7626"/>
    <w:rsid w:val="00A14E3A"/>
    <w:rsid w:val="00C243B7"/>
    <w:rsid w:val="00CE7AB9"/>
    <w:rsid w:val="00F23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991"/>
  </w:style>
  <w:style w:type="paragraph" w:styleId="1">
    <w:name w:val="heading 1"/>
    <w:basedOn w:val="a"/>
    <w:link w:val="10"/>
    <w:uiPriority w:val="9"/>
    <w:qFormat/>
    <w:rsid w:val="00113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3F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3F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13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a">
    <w:name w:val="comma"/>
    <w:basedOn w:val="a0"/>
    <w:rsid w:val="00113FF4"/>
  </w:style>
  <w:style w:type="paragraph" w:styleId="a4">
    <w:name w:val="Balloon Text"/>
    <w:basedOn w:val="a"/>
    <w:link w:val="a5"/>
    <w:uiPriority w:val="99"/>
    <w:semiHidden/>
    <w:unhideWhenUsed/>
    <w:rsid w:val="00113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3FF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13F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79086">
          <w:marLeft w:val="-148"/>
          <w:marRight w:val="-1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6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93511">
                  <w:marLeft w:val="-148"/>
                  <w:marRight w:val="-1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69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7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822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2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veret</dc:creator>
  <cp:keywords/>
  <dc:description/>
  <cp:lastModifiedBy>veret</cp:lastModifiedBy>
  <cp:revision>5</cp:revision>
  <dcterms:created xsi:type="dcterms:W3CDTF">2025-10-08T11:29:00Z</dcterms:created>
  <dcterms:modified xsi:type="dcterms:W3CDTF">2025-10-09T08:41:00Z</dcterms:modified>
</cp:coreProperties>
</file>